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92E33" w14:textId="77777777" w:rsidR="00037BAA" w:rsidRPr="00EB2465" w:rsidRDefault="00037BAA" w:rsidP="005901EC">
      <w:pPr>
        <w:spacing w:after="0" w:line="240" w:lineRule="auto"/>
        <w:jc w:val="center"/>
        <w:rPr>
          <w:rFonts w:ascii="Times New Roman" w:eastAsia="DengXian" w:hAnsi="Times New Roman"/>
          <w:b/>
          <w:sz w:val="28"/>
          <w:szCs w:val="28"/>
        </w:rPr>
      </w:pPr>
      <w:bookmarkStart w:id="0" w:name="_GoBack"/>
      <w:bookmarkEnd w:id="0"/>
      <w:r w:rsidRPr="00EB2465">
        <w:rPr>
          <w:rFonts w:ascii="Times New Roman" w:eastAsia="DengXian" w:hAnsi="Times New Roman"/>
          <w:b/>
          <w:sz w:val="28"/>
          <w:szCs w:val="28"/>
        </w:rPr>
        <w:t>СПРАВКА - ОБОСНОВАНИЕ</w:t>
      </w:r>
    </w:p>
    <w:p w14:paraId="0EC4E1E6" w14:textId="55FDC5DF" w:rsidR="00AE51E5" w:rsidRDefault="00037BAA" w:rsidP="005901EC">
      <w:pPr>
        <w:spacing w:after="0" w:line="240" w:lineRule="auto"/>
        <w:jc w:val="center"/>
        <w:rPr>
          <w:rFonts w:ascii="Times New Roman" w:eastAsia="DengXian" w:hAnsi="Times New Roman"/>
          <w:b/>
          <w:sz w:val="28"/>
          <w:szCs w:val="28"/>
        </w:rPr>
      </w:pPr>
      <w:r w:rsidRPr="00EB2465">
        <w:rPr>
          <w:rFonts w:ascii="Times New Roman" w:eastAsia="DengXian" w:hAnsi="Times New Roman"/>
          <w:b/>
          <w:sz w:val="28"/>
          <w:szCs w:val="28"/>
        </w:rPr>
        <w:t xml:space="preserve">к проекту </w:t>
      </w:r>
      <w:r w:rsidR="005928F7">
        <w:rPr>
          <w:rFonts w:ascii="Times New Roman" w:eastAsia="DengXian" w:hAnsi="Times New Roman"/>
          <w:b/>
          <w:sz w:val="28"/>
          <w:szCs w:val="28"/>
        </w:rPr>
        <w:t>постановления</w:t>
      </w:r>
      <w:r w:rsidRPr="00EB2465">
        <w:rPr>
          <w:rFonts w:ascii="Times New Roman" w:eastAsia="DengXian" w:hAnsi="Times New Roman"/>
          <w:b/>
          <w:sz w:val="28"/>
          <w:szCs w:val="28"/>
        </w:rPr>
        <w:t xml:space="preserve"> </w:t>
      </w:r>
      <w:bookmarkStart w:id="1" w:name="_Hlk88590703"/>
      <w:r w:rsidRPr="00EB2465">
        <w:rPr>
          <w:rFonts w:ascii="Times New Roman" w:eastAsia="DengXian" w:hAnsi="Times New Roman"/>
          <w:b/>
          <w:sz w:val="28"/>
          <w:szCs w:val="28"/>
        </w:rPr>
        <w:t xml:space="preserve">Кабинета Министров </w:t>
      </w:r>
    </w:p>
    <w:p w14:paraId="52E15911" w14:textId="1C3DC2C2" w:rsidR="005928F7" w:rsidRPr="00672C77" w:rsidRDefault="00037BAA" w:rsidP="005928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z w:val="28"/>
          <w:szCs w:val="28"/>
        </w:rPr>
      </w:pPr>
      <w:r w:rsidRPr="00EB2465">
        <w:rPr>
          <w:rFonts w:ascii="Times New Roman" w:eastAsia="DengXian" w:hAnsi="Times New Roman"/>
          <w:b/>
          <w:sz w:val="28"/>
          <w:szCs w:val="28"/>
        </w:rPr>
        <w:t>Кыргызской</w:t>
      </w:r>
      <w:r w:rsidRPr="00EB2465">
        <w:rPr>
          <w:rFonts w:ascii="Times New Roman" w:eastAsia="DengXian" w:hAnsi="Times New Roman"/>
          <w:b/>
          <w:sz w:val="28"/>
          <w:szCs w:val="28"/>
          <w:lang w:val="ky-KG"/>
        </w:rPr>
        <w:t xml:space="preserve"> </w:t>
      </w:r>
      <w:r w:rsidRPr="00EB2465">
        <w:rPr>
          <w:rFonts w:ascii="Times New Roman" w:eastAsia="DengXian" w:hAnsi="Times New Roman"/>
          <w:b/>
          <w:sz w:val="28"/>
          <w:szCs w:val="28"/>
        </w:rPr>
        <w:t xml:space="preserve">Республики </w:t>
      </w:r>
      <w:bookmarkEnd w:id="1"/>
      <w:r w:rsidR="005928F7" w:rsidRPr="00672C77">
        <w:rPr>
          <w:rFonts w:ascii="Times New Roman" w:hAnsi="Times New Roman"/>
          <w:b/>
          <w:sz w:val="28"/>
          <w:szCs w:val="28"/>
        </w:rPr>
        <w:t>«О признан</w:t>
      </w:r>
      <w:r w:rsidR="005350A0">
        <w:rPr>
          <w:rFonts w:ascii="Times New Roman" w:hAnsi="Times New Roman"/>
          <w:b/>
          <w:sz w:val="28"/>
          <w:szCs w:val="28"/>
        </w:rPr>
        <w:t>ии утратившим силу постановления</w:t>
      </w:r>
      <w:r w:rsidR="005928F7" w:rsidRPr="00672C77">
        <w:rPr>
          <w:rFonts w:ascii="Times New Roman" w:hAnsi="Times New Roman"/>
          <w:b/>
          <w:sz w:val="28"/>
          <w:szCs w:val="28"/>
        </w:rPr>
        <w:t xml:space="preserve"> Кабинета Министров Кыргызской Республики </w:t>
      </w:r>
      <w:r w:rsidR="005928F7" w:rsidRPr="00672C77">
        <w:rPr>
          <w:rFonts w:ascii="Times New Roman" w:hAnsi="Times New Roman"/>
          <w:b/>
          <w:color w:val="2B2B2B"/>
          <w:sz w:val="28"/>
          <w:szCs w:val="28"/>
        </w:rPr>
        <w:t>«</w:t>
      </w:r>
      <w:r w:rsidR="005928F7" w:rsidRPr="00672C77">
        <w:rPr>
          <w:rFonts w:ascii="Times New Roman" w:hAnsi="Times New Roman"/>
          <w:b/>
          <w:bCs/>
          <w:color w:val="2B2B2B"/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Положения о порядке предоставления земельных участков, находящихся в государственной собственности» </w:t>
      </w:r>
    </w:p>
    <w:p w14:paraId="2A22CD26" w14:textId="7F40A065" w:rsidR="005928F7" w:rsidRPr="00672C77" w:rsidRDefault="005928F7" w:rsidP="005928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B2B2B"/>
          <w:sz w:val="28"/>
          <w:szCs w:val="28"/>
        </w:rPr>
      </w:pPr>
      <w:r w:rsidRPr="00672C77">
        <w:rPr>
          <w:rFonts w:ascii="Times New Roman" w:hAnsi="Times New Roman"/>
          <w:b/>
          <w:bCs/>
          <w:color w:val="2B2B2B"/>
          <w:sz w:val="28"/>
          <w:szCs w:val="28"/>
        </w:rPr>
        <w:t>от 9 октября 2019 года № 535»</w:t>
      </w:r>
      <w:r w:rsidR="0015203E" w:rsidRPr="0015203E">
        <w:rPr>
          <w:rFonts w:ascii="Times New Roman" w:hAnsi="Times New Roman"/>
          <w:b/>
          <w:color w:val="2B2B2B"/>
          <w:sz w:val="28"/>
          <w:szCs w:val="28"/>
        </w:rPr>
        <w:t xml:space="preserve"> </w:t>
      </w:r>
      <w:r w:rsidR="0015203E" w:rsidRPr="00672C77">
        <w:rPr>
          <w:rFonts w:ascii="Times New Roman" w:hAnsi="Times New Roman"/>
          <w:b/>
          <w:color w:val="2B2B2B"/>
          <w:sz w:val="28"/>
          <w:szCs w:val="28"/>
        </w:rPr>
        <w:t>от 14 октября 2022 года №564</w:t>
      </w:r>
      <w:r w:rsidR="0015203E">
        <w:rPr>
          <w:rFonts w:ascii="Times New Roman" w:hAnsi="Times New Roman"/>
          <w:b/>
          <w:color w:val="2B2B2B"/>
          <w:sz w:val="28"/>
          <w:szCs w:val="28"/>
        </w:rPr>
        <w:t>»</w:t>
      </w:r>
    </w:p>
    <w:p w14:paraId="201E1FFD" w14:textId="0DA60F85" w:rsidR="00037BAA" w:rsidRPr="00EB2465" w:rsidRDefault="00037BAA" w:rsidP="005901EC">
      <w:pPr>
        <w:spacing w:after="0" w:line="240" w:lineRule="auto"/>
        <w:jc w:val="center"/>
        <w:rPr>
          <w:rFonts w:ascii="Times New Roman" w:eastAsia="DengXian" w:hAnsi="Times New Roman"/>
          <w:b/>
          <w:sz w:val="28"/>
          <w:szCs w:val="28"/>
        </w:rPr>
      </w:pPr>
    </w:p>
    <w:p w14:paraId="3EBDEEFF" w14:textId="77777777" w:rsidR="00037BAA" w:rsidRPr="00EB2465" w:rsidRDefault="00037BAA" w:rsidP="005901EC">
      <w:pPr>
        <w:spacing w:after="0" w:line="240" w:lineRule="auto"/>
        <w:jc w:val="center"/>
        <w:rPr>
          <w:rFonts w:ascii="Times New Roman" w:eastAsia="DengXian" w:hAnsi="Times New Roman"/>
          <w:b/>
          <w:sz w:val="28"/>
          <w:szCs w:val="28"/>
        </w:rPr>
      </w:pPr>
    </w:p>
    <w:p w14:paraId="17868E6C" w14:textId="43ACB653" w:rsidR="00037BAA" w:rsidRPr="00E7563F" w:rsidRDefault="00037BAA" w:rsidP="00E7563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DengXian" w:hAnsi="Times New Roman"/>
          <w:b/>
          <w:sz w:val="28"/>
          <w:szCs w:val="28"/>
        </w:rPr>
      </w:pPr>
      <w:r w:rsidRPr="00E7563F">
        <w:rPr>
          <w:rFonts w:ascii="Times New Roman" w:eastAsia="DengXian" w:hAnsi="Times New Roman"/>
          <w:b/>
          <w:sz w:val="28"/>
          <w:szCs w:val="28"/>
        </w:rPr>
        <w:t>Цель и задачи.</w:t>
      </w:r>
    </w:p>
    <w:p w14:paraId="7C617AAA" w14:textId="0AF1AE21" w:rsidR="0015203E" w:rsidRDefault="00037BAA" w:rsidP="00E756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2465">
        <w:rPr>
          <w:rFonts w:ascii="Times New Roman" w:hAnsi="Times New Roman"/>
          <w:sz w:val="28"/>
          <w:szCs w:val="28"/>
        </w:rPr>
        <w:t xml:space="preserve">Целью и задачей данного проекта </w:t>
      </w:r>
      <w:r w:rsidR="005928F7">
        <w:rPr>
          <w:rFonts w:ascii="Times New Roman" w:eastAsia="DengXian" w:hAnsi="Times New Roman"/>
          <w:sz w:val="28"/>
          <w:szCs w:val="28"/>
        </w:rPr>
        <w:t>постановления</w:t>
      </w:r>
      <w:r w:rsidR="006815E3">
        <w:rPr>
          <w:rFonts w:ascii="Times New Roman" w:hAnsi="Times New Roman"/>
          <w:sz w:val="28"/>
          <w:szCs w:val="28"/>
        </w:rPr>
        <w:t xml:space="preserve"> </w:t>
      </w:r>
      <w:r w:rsidR="005928F7">
        <w:rPr>
          <w:rFonts w:ascii="Times New Roman" w:hAnsi="Times New Roman"/>
          <w:sz w:val="28"/>
          <w:szCs w:val="28"/>
        </w:rPr>
        <w:t xml:space="preserve">Кабинета Министров Кыргызской Республики </w:t>
      </w:r>
      <w:r w:rsidRPr="00EB2465">
        <w:rPr>
          <w:rFonts w:ascii="Times New Roman" w:hAnsi="Times New Roman"/>
          <w:sz w:val="28"/>
          <w:szCs w:val="28"/>
        </w:rPr>
        <w:t xml:space="preserve">является </w:t>
      </w:r>
      <w:r w:rsidR="0015203E" w:rsidRPr="008559D5">
        <w:rPr>
          <w:rFonts w:ascii="Times New Roman" w:eastAsia="Calibri" w:hAnsi="Times New Roman"/>
          <w:sz w:val="28"/>
          <w:szCs w:val="28"/>
        </w:rPr>
        <w:t xml:space="preserve"> </w:t>
      </w:r>
      <w:r w:rsidR="0015203E" w:rsidRPr="008559D5">
        <w:rPr>
          <w:rFonts w:ascii="Times New Roman" w:hAnsi="Times New Roman"/>
          <w:sz w:val="28"/>
          <w:szCs w:val="28"/>
        </w:rPr>
        <w:t>развити</w:t>
      </w:r>
      <w:r w:rsidR="00792D7A">
        <w:rPr>
          <w:rFonts w:ascii="Times New Roman" w:hAnsi="Times New Roman"/>
          <w:sz w:val="28"/>
          <w:szCs w:val="28"/>
        </w:rPr>
        <w:t>е</w:t>
      </w:r>
      <w:r w:rsidR="0015203E" w:rsidRPr="008559D5">
        <w:rPr>
          <w:rFonts w:ascii="Times New Roman" w:hAnsi="Times New Roman"/>
          <w:sz w:val="28"/>
          <w:szCs w:val="28"/>
        </w:rPr>
        <w:t xml:space="preserve"> </w:t>
      </w:r>
      <w:r w:rsidR="0015203E">
        <w:rPr>
          <w:rFonts w:ascii="Times New Roman" w:hAnsi="Times New Roman"/>
          <w:sz w:val="28"/>
          <w:szCs w:val="28"/>
        </w:rPr>
        <w:t>возобновляемых источников энергии (далее-ВИЭ)</w:t>
      </w:r>
      <w:r w:rsidR="0015203E" w:rsidRPr="008559D5">
        <w:rPr>
          <w:rFonts w:ascii="Times New Roman" w:hAnsi="Times New Roman"/>
          <w:sz w:val="28"/>
          <w:szCs w:val="28"/>
        </w:rPr>
        <w:t>, совершенствовани</w:t>
      </w:r>
      <w:r w:rsidR="00792D7A">
        <w:rPr>
          <w:rFonts w:ascii="Times New Roman" w:hAnsi="Times New Roman"/>
          <w:sz w:val="28"/>
          <w:szCs w:val="28"/>
        </w:rPr>
        <w:t>е</w:t>
      </w:r>
      <w:r w:rsidR="0015203E" w:rsidRPr="008559D5">
        <w:rPr>
          <w:rFonts w:ascii="Times New Roman" w:hAnsi="Times New Roman"/>
          <w:sz w:val="28"/>
          <w:szCs w:val="28"/>
        </w:rPr>
        <w:t xml:space="preserve"> энергетической отрасли</w:t>
      </w:r>
      <w:r w:rsidR="00792D7A">
        <w:rPr>
          <w:rFonts w:ascii="Times New Roman" w:hAnsi="Times New Roman"/>
          <w:sz w:val="28"/>
          <w:szCs w:val="28"/>
        </w:rPr>
        <w:t xml:space="preserve"> </w:t>
      </w:r>
      <w:r w:rsidR="0015203E" w:rsidRPr="008559D5">
        <w:rPr>
          <w:rFonts w:ascii="Times New Roman" w:eastAsia="Calibri" w:hAnsi="Times New Roman"/>
          <w:color w:val="000000"/>
          <w:sz w:val="28"/>
          <w:szCs w:val="28"/>
        </w:rPr>
        <w:t>путем ввода новых генерирующих мощностей</w:t>
      </w:r>
      <w:r w:rsidR="00792D7A">
        <w:rPr>
          <w:rFonts w:ascii="Times New Roman" w:eastAsia="Calibri" w:hAnsi="Times New Roman"/>
          <w:color w:val="000000"/>
          <w:sz w:val="28"/>
          <w:szCs w:val="28"/>
        </w:rPr>
        <w:t>.</w:t>
      </w:r>
      <w:r w:rsidR="0015203E">
        <w:rPr>
          <w:rFonts w:ascii="Times New Roman" w:hAnsi="Times New Roman"/>
          <w:sz w:val="28"/>
          <w:szCs w:val="28"/>
        </w:rPr>
        <w:t xml:space="preserve"> </w:t>
      </w:r>
    </w:p>
    <w:p w14:paraId="301C5B90" w14:textId="3BBAFF51" w:rsidR="00037BAA" w:rsidRPr="00E7563F" w:rsidRDefault="00037BAA" w:rsidP="00E7563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563F">
        <w:rPr>
          <w:rFonts w:ascii="Times New Roman" w:eastAsia="DengXian" w:hAnsi="Times New Roman"/>
          <w:b/>
          <w:sz w:val="28"/>
          <w:szCs w:val="28"/>
        </w:rPr>
        <w:t>Описательная часть.</w:t>
      </w:r>
    </w:p>
    <w:p w14:paraId="293D2B53" w14:textId="20F25D08" w:rsidR="006562FC" w:rsidRDefault="00067035" w:rsidP="006562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fontstyle01"/>
        </w:rPr>
        <w:t>В</w:t>
      </w:r>
      <w:r w:rsidR="00792D7A">
        <w:rPr>
          <w:rStyle w:val="fontstyle01"/>
        </w:rPr>
        <w:t>о исполнение</w:t>
      </w:r>
      <w:r>
        <w:rPr>
          <w:rStyle w:val="fontstyle01"/>
        </w:rPr>
        <w:t xml:space="preserve"> поручени</w:t>
      </w:r>
      <w:r w:rsidR="00792D7A">
        <w:rPr>
          <w:rStyle w:val="fontstyle01"/>
        </w:rPr>
        <w:t>я</w:t>
      </w:r>
      <w:r>
        <w:rPr>
          <w:rStyle w:val="fontstyle01"/>
        </w:rPr>
        <w:t xml:space="preserve"> Администрации Президента Кыргызской Республики от  </w:t>
      </w:r>
      <w:r w:rsidR="008A3BFA">
        <w:rPr>
          <w:rStyle w:val="fontstyle01"/>
        </w:rPr>
        <w:t>23</w:t>
      </w:r>
      <w:r>
        <w:rPr>
          <w:rStyle w:val="fontstyle01"/>
        </w:rPr>
        <w:t xml:space="preserve"> января 2023 года </w:t>
      </w:r>
      <w:r w:rsidR="008A3BFA">
        <w:rPr>
          <w:rStyle w:val="fontstyle01"/>
        </w:rPr>
        <w:t>№04/04/Ш-507</w:t>
      </w:r>
      <w:r w:rsidR="006562FC">
        <w:rPr>
          <w:rStyle w:val="fontstyle01"/>
        </w:rPr>
        <w:t xml:space="preserve"> Министерством энергетики Кыргызской Республики инициирован проект постановления Кабинета Министров Кыргызской Республики </w:t>
      </w:r>
      <w:r w:rsidR="00792D7A">
        <w:rPr>
          <w:rStyle w:val="fontstyle01"/>
        </w:rPr>
        <w:t xml:space="preserve"> </w:t>
      </w:r>
      <w:r w:rsidR="006562FC" w:rsidRPr="006562FC">
        <w:rPr>
          <w:rFonts w:ascii="Times New Roman" w:hAnsi="Times New Roman"/>
          <w:sz w:val="28"/>
          <w:szCs w:val="28"/>
        </w:rPr>
        <w:t>«О признан</w:t>
      </w:r>
      <w:r w:rsidR="005350A0">
        <w:rPr>
          <w:rFonts w:ascii="Times New Roman" w:hAnsi="Times New Roman"/>
          <w:sz w:val="28"/>
          <w:szCs w:val="28"/>
        </w:rPr>
        <w:t>ии утратившим силу постановления</w:t>
      </w:r>
      <w:r w:rsidR="006562FC" w:rsidRPr="006562FC">
        <w:rPr>
          <w:rFonts w:ascii="Times New Roman" w:hAnsi="Times New Roman"/>
          <w:sz w:val="28"/>
          <w:szCs w:val="28"/>
        </w:rPr>
        <w:t xml:space="preserve"> Кабинета Министров Кыргызской Республики «</w:t>
      </w:r>
      <w:r w:rsidR="006562FC" w:rsidRPr="006562FC">
        <w:rPr>
          <w:rFonts w:ascii="Times New Roman" w:hAnsi="Times New Roman"/>
          <w:bCs/>
          <w:sz w:val="28"/>
          <w:szCs w:val="28"/>
        </w:rPr>
        <w:t>О внесении изменений в постановление Правительства Кыргызской Республики «Об утверждении Положения о порядке предоставления земельных участков, находящихся в государственной собственности» от 9 октября 2019 года № 535»</w:t>
      </w:r>
      <w:r w:rsidR="006562FC" w:rsidRPr="006562FC">
        <w:rPr>
          <w:rFonts w:ascii="Times New Roman" w:hAnsi="Times New Roman"/>
          <w:sz w:val="28"/>
          <w:szCs w:val="28"/>
        </w:rPr>
        <w:t xml:space="preserve"> от 14 октября 2022 года №564».</w:t>
      </w:r>
    </w:p>
    <w:p w14:paraId="7B2A5B61" w14:textId="77777777" w:rsidR="001771A8" w:rsidRDefault="004F22CC" w:rsidP="001771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</w:t>
      </w:r>
      <w:r w:rsidR="001771A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вопросом и</w:t>
      </w:r>
      <w:r w:rsidR="00EF55E5">
        <w:rPr>
          <w:rFonts w:ascii="Times New Roman" w:hAnsi="Times New Roman"/>
          <w:sz w:val="28"/>
          <w:szCs w:val="28"/>
        </w:rPr>
        <w:t>нициировани</w:t>
      </w:r>
      <w:r>
        <w:rPr>
          <w:rFonts w:ascii="Times New Roman" w:hAnsi="Times New Roman"/>
          <w:sz w:val="28"/>
          <w:szCs w:val="28"/>
        </w:rPr>
        <w:t>я</w:t>
      </w:r>
      <w:r w:rsidR="00EF55E5">
        <w:rPr>
          <w:rFonts w:ascii="Times New Roman" w:hAnsi="Times New Roman"/>
          <w:sz w:val="28"/>
          <w:szCs w:val="28"/>
        </w:rPr>
        <w:t xml:space="preserve"> данного проекта постановления </w:t>
      </w:r>
      <w:r>
        <w:rPr>
          <w:rFonts w:ascii="Times New Roman" w:hAnsi="Times New Roman"/>
          <w:sz w:val="28"/>
          <w:szCs w:val="28"/>
        </w:rPr>
        <w:t xml:space="preserve">Кабинета Министров Кыргызской Республики </w:t>
      </w:r>
      <w:r w:rsidR="00EF55E5">
        <w:rPr>
          <w:rFonts w:ascii="Times New Roman" w:hAnsi="Times New Roman"/>
          <w:sz w:val="28"/>
          <w:szCs w:val="28"/>
        </w:rPr>
        <w:t xml:space="preserve">послужили многочисленные жалобы со стороны субъектов реализующих проекты в области ВИЭ. </w:t>
      </w:r>
      <w:r w:rsidR="006562FC" w:rsidRPr="00EF55E5">
        <w:rPr>
          <w:rFonts w:ascii="Times New Roman" w:hAnsi="Times New Roman"/>
          <w:sz w:val="28"/>
          <w:szCs w:val="28"/>
        </w:rPr>
        <w:t>Принятие постановления Кабинета Министров Кыргызской Республики от 14 октября 2022 года №564</w:t>
      </w:r>
      <w:r w:rsidR="00EF55E5">
        <w:rPr>
          <w:rFonts w:ascii="Times New Roman" w:hAnsi="Times New Roman"/>
          <w:b/>
          <w:sz w:val="28"/>
          <w:szCs w:val="28"/>
        </w:rPr>
        <w:t xml:space="preserve"> </w:t>
      </w:r>
      <w:r w:rsidR="00EF55E5" w:rsidRPr="00EF55E5">
        <w:rPr>
          <w:rFonts w:ascii="Times New Roman" w:hAnsi="Times New Roman"/>
          <w:sz w:val="28"/>
          <w:szCs w:val="28"/>
        </w:rPr>
        <w:t xml:space="preserve">усложнило </w:t>
      </w:r>
      <w:r>
        <w:rPr>
          <w:rFonts w:ascii="Times New Roman" w:hAnsi="Times New Roman"/>
          <w:sz w:val="28"/>
          <w:szCs w:val="28"/>
        </w:rPr>
        <w:t>процедуры предоставления</w:t>
      </w:r>
      <w:r w:rsidR="00EF55E5" w:rsidRPr="00EF55E5">
        <w:rPr>
          <w:rFonts w:ascii="Times New Roman" w:hAnsi="Times New Roman"/>
          <w:sz w:val="28"/>
          <w:szCs w:val="28"/>
        </w:rPr>
        <w:t xml:space="preserve"> земельных участков для строительства объектов ВИЭ.</w:t>
      </w:r>
      <w:r>
        <w:rPr>
          <w:rFonts w:ascii="Times New Roman" w:hAnsi="Times New Roman"/>
          <w:sz w:val="28"/>
          <w:szCs w:val="28"/>
        </w:rPr>
        <w:t xml:space="preserve"> Внедренный принцип «единого окна» не соответствует поставленной цели по упрощению порядка земельных участков и усложнило весь процесс отвода земельных участков для строительства объектов ВИЭ.</w:t>
      </w:r>
      <w:r w:rsidR="001771A8" w:rsidRPr="001771A8">
        <w:rPr>
          <w:rFonts w:ascii="Times New Roman" w:hAnsi="Times New Roman"/>
          <w:bCs/>
          <w:kern w:val="36"/>
          <w:sz w:val="28"/>
          <w:szCs w:val="28"/>
        </w:rPr>
        <w:t xml:space="preserve"> </w:t>
      </w:r>
    </w:p>
    <w:p w14:paraId="73224BA5" w14:textId="15370793" w:rsidR="001771A8" w:rsidRPr="001771A8" w:rsidRDefault="001771A8" w:rsidP="001771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>При этом отмечаем что</w:t>
      </w:r>
      <w:r w:rsidRPr="001771A8">
        <w:rPr>
          <w:rFonts w:ascii="Times New Roman" w:hAnsi="Times New Roman"/>
          <w:bCs/>
          <w:kern w:val="36"/>
          <w:sz w:val="28"/>
          <w:szCs w:val="28"/>
        </w:rPr>
        <w:t>, использование возможностей ВИЭ должно быть важным направлением для обеспечения энергетической безопасности и решения проблем локального энергоснабжения, и обеспечения устойчивого ра</w:t>
      </w:r>
      <w:r>
        <w:rPr>
          <w:rFonts w:ascii="Times New Roman" w:hAnsi="Times New Roman"/>
          <w:bCs/>
          <w:kern w:val="36"/>
          <w:sz w:val="28"/>
          <w:szCs w:val="28"/>
        </w:rPr>
        <w:t>звития удаленных районов страны</w:t>
      </w:r>
    </w:p>
    <w:p w14:paraId="26EFFF8F" w14:textId="5E3D1888" w:rsidR="001771A8" w:rsidRPr="001771A8" w:rsidRDefault="001771A8" w:rsidP="001771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2B2B2B"/>
          <w:sz w:val="28"/>
          <w:szCs w:val="28"/>
        </w:rPr>
        <w:t xml:space="preserve">Принимая во внимание необходимость увеличения генерирующих мощностей в </w:t>
      </w:r>
      <w:r>
        <w:rPr>
          <w:rFonts w:ascii="Times New Roman" w:hAnsi="Times New Roman"/>
          <w:sz w:val="28"/>
          <w:szCs w:val="28"/>
        </w:rPr>
        <w:t xml:space="preserve">Кыргызской Республике, создание благоприятных условий для инвесторов и необходимость </w:t>
      </w:r>
      <w:r>
        <w:rPr>
          <w:rFonts w:ascii="Times New Roman" w:hAnsi="Times New Roman"/>
          <w:bCs/>
          <w:kern w:val="36"/>
          <w:sz w:val="28"/>
          <w:szCs w:val="28"/>
        </w:rPr>
        <w:t>широкого</w:t>
      </w:r>
      <w:r w:rsidRPr="001771A8">
        <w:rPr>
          <w:rFonts w:ascii="Times New Roman" w:hAnsi="Times New Roman"/>
          <w:bCs/>
          <w:kern w:val="36"/>
          <w:sz w:val="28"/>
          <w:szCs w:val="28"/>
        </w:rPr>
        <w:t xml:space="preserve"> распространени</w:t>
      </w:r>
      <w:r>
        <w:rPr>
          <w:rFonts w:ascii="Times New Roman" w:hAnsi="Times New Roman"/>
          <w:bCs/>
          <w:kern w:val="36"/>
          <w:sz w:val="28"/>
          <w:szCs w:val="28"/>
        </w:rPr>
        <w:t>я</w:t>
      </w:r>
      <w:r w:rsidRPr="001771A8">
        <w:rPr>
          <w:rFonts w:ascii="Times New Roman" w:hAnsi="Times New Roman"/>
          <w:bCs/>
          <w:kern w:val="36"/>
          <w:sz w:val="28"/>
          <w:szCs w:val="28"/>
        </w:rPr>
        <w:t xml:space="preserve"> современных технологий ВИЭ, включая малые ГЭС, ветровую и солнечную энергетику и </w:t>
      </w:r>
      <w:r w:rsidRPr="001771A8">
        <w:rPr>
          <w:rFonts w:ascii="Times New Roman" w:hAnsi="Times New Roman"/>
          <w:bCs/>
          <w:kern w:val="36"/>
          <w:sz w:val="28"/>
          <w:szCs w:val="28"/>
        </w:rPr>
        <w:lastRenderedPageBreak/>
        <w:t>биогазовые технологии</w:t>
      </w:r>
      <w:r>
        <w:rPr>
          <w:rFonts w:ascii="Times New Roman" w:hAnsi="Times New Roman"/>
          <w:bCs/>
          <w:kern w:val="36"/>
          <w:sz w:val="28"/>
          <w:szCs w:val="28"/>
        </w:rPr>
        <w:t xml:space="preserve"> </w:t>
      </w:r>
      <w:r w:rsidRPr="001771A8">
        <w:rPr>
          <w:rFonts w:ascii="Times New Roman" w:eastAsia="Calibri" w:hAnsi="Times New Roman"/>
          <w:bCs/>
          <w:sz w:val="28"/>
          <w:szCs w:val="28"/>
          <w:lang w:eastAsia="en-US"/>
        </w:rPr>
        <w:t>на рассмотрение вносится настоящий проект постановления Кабинета Министров Кыргызской Республики.</w:t>
      </w:r>
    </w:p>
    <w:p w14:paraId="476B9264" w14:textId="77777777" w:rsidR="00E7563F" w:rsidRPr="00610B83" w:rsidRDefault="00037BAA" w:rsidP="00E7563F">
      <w:pPr>
        <w:numPr>
          <w:ilvl w:val="0"/>
          <w:numId w:val="3"/>
        </w:numPr>
        <w:spacing w:after="0" w:line="240" w:lineRule="auto"/>
        <w:ind w:left="0" w:firstLine="568"/>
        <w:contextualSpacing/>
        <w:jc w:val="both"/>
        <w:rPr>
          <w:rFonts w:ascii="Times New Roman" w:eastAsia="DengXian" w:hAnsi="Times New Roman"/>
          <w:b/>
          <w:sz w:val="28"/>
          <w:szCs w:val="28"/>
        </w:rPr>
      </w:pPr>
      <w:r w:rsidRPr="00610B83">
        <w:rPr>
          <w:rFonts w:ascii="Times New Roman" w:eastAsia="DengXi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53FC6FD2" w14:textId="4A751077" w:rsidR="00AF7DC9" w:rsidRPr="00610B83" w:rsidRDefault="00037BAA" w:rsidP="00AF7DC9">
      <w:pPr>
        <w:spacing w:after="0" w:line="240" w:lineRule="auto"/>
        <w:ind w:firstLine="709"/>
        <w:contextualSpacing/>
        <w:jc w:val="both"/>
        <w:rPr>
          <w:rFonts w:ascii="Times New Roman" w:eastAsia="DengXian" w:hAnsi="Times New Roman"/>
          <w:sz w:val="28"/>
          <w:szCs w:val="28"/>
        </w:rPr>
      </w:pPr>
      <w:r w:rsidRPr="00610B83">
        <w:rPr>
          <w:rFonts w:ascii="Times New Roman" w:eastAsia="DengXian" w:hAnsi="Times New Roman"/>
          <w:sz w:val="28"/>
          <w:szCs w:val="28"/>
        </w:rPr>
        <w:t xml:space="preserve">Принятие данного проекта </w:t>
      </w:r>
      <w:r w:rsidR="005928F7">
        <w:rPr>
          <w:rFonts w:ascii="Times New Roman" w:eastAsia="DengXian" w:hAnsi="Times New Roman"/>
          <w:sz w:val="28"/>
          <w:szCs w:val="28"/>
        </w:rPr>
        <w:t>постановления</w:t>
      </w:r>
      <w:r w:rsidRPr="00610B83">
        <w:rPr>
          <w:rFonts w:ascii="Times New Roman" w:eastAsia="DengXian" w:hAnsi="Times New Roman"/>
          <w:sz w:val="28"/>
          <w:szCs w:val="28"/>
        </w:rPr>
        <w:t xml:space="preserve"> </w:t>
      </w:r>
      <w:bookmarkStart w:id="2" w:name="_Hlk88590739"/>
      <w:r w:rsidRPr="00610B83">
        <w:rPr>
          <w:rFonts w:ascii="Times New Roman" w:eastAsia="DengXian" w:hAnsi="Times New Roman"/>
          <w:sz w:val="28"/>
          <w:szCs w:val="28"/>
        </w:rPr>
        <w:t xml:space="preserve">Кабинета Министров </w:t>
      </w:r>
      <w:bookmarkEnd w:id="2"/>
      <w:r w:rsidRPr="00610B83">
        <w:rPr>
          <w:rFonts w:ascii="Times New Roman" w:eastAsia="DengXian" w:hAnsi="Times New Roman"/>
          <w:sz w:val="28"/>
          <w:szCs w:val="28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  <w:r w:rsidR="00910293" w:rsidRPr="00610B83">
        <w:rPr>
          <w:rFonts w:ascii="Times New Roman" w:eastAsia="DengXian" w:hAnsi="Times New Roman"/>
          <w:sz w:val="28"/>
          <w:szCs w:val="28"/>
        </w:rPr>
        <w:t>.</w:t>
      </w:r>
    </w:p>
    <w:p w14:paraId="6336B287" w14:textId="77777777" w:rsidR="000D4909" w:rsidRPr="00610B83" w:rsidRDefault="00037BAA" w:rsidP="000D4909">
      <w:pPr>
        <w:pStyle w:val="a3"/>
        <w:numPr>
          <w:ilvl w:val="0"/>
          <w:numId w:val="3"/>
        </w:numPr>
        <w:tabs>
          <w:tab w:val="left" w:pos="6663"/>
        </w:tabs>
        <w:spacing w:after="0" w:line="240" w:lineRule="auto"/>
        <w:jc w:val="both"/>
        <w:rPr>
          <w:rFonts w:ascii="Times New Roman" w:eastAsia="DengXian" w:hAnsi="Times New Roman"/>
          <w:sz w:val="28"/>
          <w:szCs w:val="28"/>
        </w:rPr>
      </w:pPr>
      <w:r w:rsidRPr="00610B83">
        <w:rPr>
          <w:rFonts w:ascii="Times New Roman" w:eastAsia="DengXian" w:hAnsi="Times New Roman"/>
          <w:b/>
          <w:sz w:val="28"/>
          <w:szCs w:val="28"/>
        </w:rPr>
        <w:t>Информация о результатах общественного обсуждения.</w:t>
      </w:r>
    </w:p>
    <w:p w14:paraId="7B4C02F1" w14:textId="0E4E3074" w:rsidR="005928F7" w:rsidRPr="00BA695E" w:rsidRDefault="005928F7" w:rsidP="005928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hAnsi="Times New Roman"/>
          <w:sz w:val="28"/>
          <w:szCs w:val="28"/>
        </w:rPr>
        <w:t>Кабинета Министров</w:t>
      </w:r>
      <w:r w:rsidRPr="0061118D">
        <w:rPr>
          <w:rFonts w:ascii="Times New Roman" w:hAnsi="Times New Roman"/>
          <w:sz w:val="28"/>
          <w:szCs w:val="28"/>
        </w:rPr>
        <w:t xml:space="preserve"> </w:t>
      </w:r>
      <w:r w:rsidRPr="00BA695E"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Pr="00BA695E">
        <w:rPr>
          <w:rFonts w:ascii="Times New Roman" w:hAnsi="Times New Roman"/>
          <w:sz w:val="28"/>
          <w:szCs w:val="28"/>
        </w:rPr>
        <w:t>направлен для размещения на официальн</w:t>
      </w:r>
      <w:r>
        <w:rPr>
          <w:rFonts w:ascii="Times New Roman" w:hAnsi="Times New Roman"/>
          <w:sz w:val="28"/>
          <w:szCs w:val="28"/>
        </w:rPr>
        <w:t>ом</w:t>
      </w:r>
      <w:r w:rsidRPr="00BA695E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е</w:t>
      </w:r>
      <w:r w:rsidRPr="00BA695E">
        <w:rPr>
          <w:rFonts w:ascii="Times New Roman" w:hAnsi="Times New Roman"/>
          <w:sz w:val="28"/>
          <w:szCs w:val="28"/>
        </w:rPr>
        <w:t xml:space="preserve"> </w:t>
      </w:r>
      <w:r w:rsidRPr="004E1E59">
        <w:rPr>
          <w:rFonts w:ascii="Times New Roman" w:hAnsi="Times New Roman"/>
          <w:sz w:val="28"/>
          <w:szCs w:val="28"/>
        </w:rPr>
        <w:t>Кабинета Министров Кыргызской Республики</w:t>
      </w:r>
      <w:r w:rsidRPr="00BA695E">
        <w:rPr>
          <w:rFonts w:ascii="Times New Roman" w:hAnsi="Times New Roman"/>
          <w:sz w:val="28"/>
          <w:szCs w:val="28"/>
        </w:rPr>
        <w:t>, для прохождения про</w:t>
      </w:r>
      <w:r>
        <w:rPr>
          <w:rFonts w:ascii="Times New Roman" w:hAnsi="Times New Roman"/>
          <w:sz w:val="28"/>
          <w:szCs w:val="28"/>
        </w:rPr>
        <w:t xml:space="preserve">цедуры общественного обсуждения, а также размещен на едином портале общественного обсуждения проектов НПА </w:t>
      </w:r>
      <w:r>
        <w:rPr>
          <w:rFonts w:ascii="Times New Roman" w:hAnsi="Times New Roman"/>
          <w:sz w:val="28"/>
          <w:szCs w:val="28"/>
          <w:lang w:val="en-US"/>
        </w:rPr>
        <w:t>koomtalkuu</w:t>
      </w:r>
      <w:r w:rsidRPr="00B750A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gov</w:t>
      </w:r>
      <w:r w:rsidRPr="00B750A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kg</w:t>
      </w:r>
      <w:r>
        <w:rPr>
          <w:rFonts w:ascii="Times New Roman" w:hAnsi="Times New Roman"/>
          <w:sz w:val="28"/>
          <w:szCs w:val="28"/>
        </w:rPr>
        <w:t>.</w:t>
      </w:r>
    </w:p>
    <w:p w14:paraId="30249B04" w14:textId="2D161861" w:rsidR="00037BAA" w:rsidRPr="00610B83" w:rsidRDefault="00037BAA" w:rsidP="00E7563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DengXian" w:hAnsi="Times New Roman"/>
          <w:sz w:val="28"/>
          <w:szCs w:val="28"/>
        </w:rPr>
      </w:pPr>
      <w:r w:rsidRPr="00610B83">
        <w:rPr>
          <w:rFonts w:ascii="Times New Roman" w:eastAsia="DengXian" w:hAnsi="Times New Roman"/>
          <w:b/>
          <w:sz w:val="28"/>
          <w:szCs w:val="28"/>
        </w:rPr>
        <w:t>Анализ соответствия проекта законодательству.</w:t>
      </w:r>
    </w:p>
    <w:p w14:paraId="479E7274" w14:textId="77062D11" w:rsidR="00E7563F" w:rsidRPr="00610B83" w:rsidRDefault="00037BAA" w:rsidP="00E7563F">
      <w:pPr>
        <w:tabs>
          <w:tab w:val="left" w:pos="5103"/>
        </w:tabs>
        <w:spacing w:after="0" w:line="240" w:lineRule="auto"/>
        <w:ind w:firstLine="708"/>
        <w:jc w:val="both"/>
        <w:rPr>
          <w:rFonts w:ascii="Times New Roman" w:eastAsia="DengXian" w:hAnsi="Times New Roman"/>
          <w:sz w:val="28"/>
          <w:szCs w:val="28"/>
        </w:rPr>
      </w:pPr>
      <w:r w:rsidRPr="00610B83">
        <w:rPr>
          <w:rFonts w:ascii="Times New Roman" w:eastAsia="DengXi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79DF018" w14:textId="7B14576E" w:rsidR="00037BAA" w:rsidRPr="00610B83" w:rsidRDefault="00037BAA" w:rsidP="00E7563F">
      <w:pPr>
        <w:pStyle w:val="a3"/>
        <w:numPr>
          <w:ilvl w:val="0"/>
          <w:numId w:val="3"/>
        </w:numPr>
        <w:tabs>
          <w:tab w:val="left" w:pos="5103"/>
        </w:tabs>
        <w:spacing w:after="0" w:line="240" w:lineRule="auto"/>
        <w:jc w:val="both"/>
        <w:rPr>
          <w:rFonts w:ascii="Times New Roman" w:eastAsia="DengXian" w:hAnsi="Times New Roman"/>
          <w:sz w:val="28"/>
          <w:szCs w:val="28"/>
        </w:rPr>
      </w:pPr>
      <w:r w:rsidRPr="00610B83">
        <w:rPr>
          <w:rFonts w:ascii="Times New Roman" w:eastAsia="DengXian" w:hAnsi="Times New Roman"/>
          <w:b/>
          <w:sz w:val="28"/>
          <w:szCs w:val="28"/>
        </w:rPr>
        <w:t>Информация о необходимости финансирования.</w:t>
      </w:r>
    </w:p>
    <w:p w14:paraId="0ECC7093" w14:textId="792870B0" w:rsidR="00E7563F" w:rsidRDefault="00037BAA" w:rsidP="00E7563F">
      <w:pPr>
        <w:spacing w:after="0" w:line="240" w:lineRule="auto"/>
        <w:ind w:firstLine="708"/>
        <w:jc w:val="both"/>
        <w:rPr>
          <w:rFonts w:ascii="Times New Roman" w:eastAsia="DengXian" w:hAnsi="Times New Roman"/>
          <w:sz w:val="28"/>
          <w:szCs w:val="28"/>
        </w:rPr>
      </w:pPr>
      <w:r w:rsidRPr="00610B83">
        <w:rPr>
          <w:rFonts w:ascii="Times New Roman" w:eastAsia="DengXian" w:hAnsi="Times New Roman"/>
          <w:sz w:val="28"/>
          <w:szCs w:val="28"/>
        </w:rPr>
        <w:t xml:space="preserve">Принятие настоящего проекта </w:t>
      </w:r>
      <w:r w:rsidR="005928F7">
        <w:rPr>
          <w:rFonts w:ascii="Times New Roman" w:eastAsia="DengXian" w:hAnsi="Times New Roman"/>
          <w:sz w:val="28"/>
          <w:szCs w:val="28"/>
        </w:rPr>
        <w:t>постановления</w:t>
      </w:r>
      <w:r w:rsidR="00513379" w:rsidRPr="00610B83">
        <w:rPr>
          <w:rFonts w:ascii="Times New Roman" w:eastAsia="DengXian" w:hAnsi="Times New Roman"/>
          <w:sz w:val="28"/>
          <w:szCs w:val="28"/>
        </w:rPr>
        <w:t xml:space="preserve"> </w:t>
      </w:r>
      <w:r w:rsidRPr="00610B83">
        <w:rPr>
          <w:rFonts w:ascii="Times New Roman" w:eastAsia="DengXian" w:hAnsi="Times New Roman"/>
          <w:sz w:val="28"/>
          <w:szCs w:val="28"/>
        </w:rPr>
        <w:t xml:space="preserve">Кабинета Министров Кыргызской Республики </w:t>
      </w:r>
      <w:r w:rsidR="005928F7">
        <w:rPr>
          <w:rFonts w:ascii="Times New Roman" w:eastAsia="DengXian" w:hAnsi="Times New Roman"/>
          <w:sz w:val="28"/>
          <w:szCs w:val="28"/>
        </w:rPr>
        <w:t xml:space="preserve">не </w:t>
      </w:r>
      <w:r w:rsidRPr="00610B83">
        <w:rPr>
          <w:rFonts w:ascii="Times New Roman" w:eastAsia="DengXian" w:hAnsi="Times New Roman"/>
          <w:sz w:val="28"/>
          <w:szCs w:val="28"/>
        </w:rPr>
        <w:t>повлечет дополнительны</w:t>
      </w:r>
      <w:r w:rsidR="005928F7">
        <w:rPr>
          <w:rFonts w:ascii="Times New Roman" w:eastAsia="DengXian" w:hAnsi="Times New Roman"/>
          <w:sz w:val="28"/>
          <w:szCs w:val="28"/>
        </w:rPr>
        <w:t>х</w:t>
      </w:r>
      <w:r w:rsidRPr="00610B83">
        <w:rPr>
          <w:rFonts w:ascii="Times New Roman" w:eastAsia="DengXian" w:hAnsi="Times New Roman"/>
          <w:sz w:val="28"/>
          <w:szCs w:val="28"/>
        </w:rPr>
        <w:t xml:space="preserve"> финансовы</w:t>
      </w:r>
      <w:r w:rsidR="005928F7">
        <w:rPr>
          <w:rFonts w:ascii="Times New Roman" w:eastAsia="DengXian" w:hAnsi="Times New Roman"/>
          <w:sz w:val="28"/>
          <w:szCs w:val="28"/>
        </w:rPr>
        <w:t>х</w:t>
      </w:r>
      <w:r w:rsidRPr="00610B83">
        <w:rPr>
          <w:rFonts w:ascii="Times New Roman" w:eastAsia="DengXian" w:hAnsi="Times New Roman"/>
          <w:sz w:val="28"/>
          <w:szCs w:val="28"/>
        </w:rPr>
        <w:t xml:space="preserve"> затрат из республиканского бюджета.</w:t>
      </w:r>
    </w:p>
    <w:p w14:paraId="0F11002D" w14:textId="658BE3BD" w:rsidR="00037BAA" w:rsidRPr="00610B83" w:rsidRDefault="00037BAA" w:rsidP="00E7563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DengXian" w:hAnsi="Times New Roman"/>
          <w:sz w:val="28"/>
          <w:szCs w:val="28"/>
        </w:rPr>
      </w:pPr>
      <w:r w:rsidRPr="00610B83">
        <w:rPr>
          <w:rFonts w:ascii="Times New Roman" w:eastAsia="DengXian" w:hAnsi="Times New Roman"/>
          <w:b/>
          <w:sz w:val="28"/>
          <w:szCs w:val="28"/>
        </w:rPr>
        <w:t>Информация об анализе регулятивного воздействия.</w:t>
      </w:r>
    </w:p>
    <w:p w14:paraId="38273D1F" w14:textId="77777777" w:rsidR="00037BAA" w:rsidRPr="00610B83" w:rsidRDefault="00037BAA" w:rsidP="00E7563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10B83">
        <w:rPr>
          <w:rFonts w:ascii="Times New Roman" w:eastAsia="DengXi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460B151" w14:textId="7FA0F73B" w:rsidR="00EC5DE1" w:rsidRPr="00610B83" w:rsidRDefault="00EC5DE1" w:rsidP="005901EC">
      <w:pPr>
        <w:spacing w:after="0" w:line="240" w:lineRule="auto"/>
        <w:ind w:firstLine="708"/>
        <w:rPr>
          <w:rFonts w:ascii="Times New Roman" w:eastAsiaTheme="minorHAnsi" w:hAnsi="Times New Roman"/>
          <w:b/>
          <w:sz w:val="28"/>
          <w:szCs w:val="28"/>
          <w:lang w:val="ky-KG" w:eastAsia="en-US"/>
        </w:rPr>
      </w:pPr>
    </w:p>
    <w:p w14:paraId="5D398393" w14:textId="398BACBC" w:rsidR="00E7563F" w:rsidRPr="00610B83" w:rsidRDefault="00E7563F" w:rsidP="005901EC">
      <w:pPr>
        <w:spacing w:after="0" w:line="240" w:lineRule="auto"/>
        <w:ind w:firstLine="708"/>
        <w:rPr>
          <w:rFonts w:ascii="Times New Roman" w:eastAsiaTheme="minorHAnsi" w:hAnsi="Times New Roman"/>
          <w:b/>
          <w:sz w:val="28"/>
          <w:szCs w:val="28"/>
          <w:lang w:val="ky-KG" w:eastAsia="en-US"/>
        </w:rPr>
      </w:pPr>
    </w:p>
    <w:p w14:paraId="3E6E8C2D" w14:textId="77777777" w:rsidR="00E7563F" w:rsidRPr="00610B83" w:rsidRDefault="00E7563F" w:rsidP="005901EC">
      <w:pPr>
        <w:spacing w:after="0" w:line="240" w:lineRule="auto"/>
        <w:ind w:firstLine="708"/>
        <w:rPr>
          <w:rFonts w:ascii="Times New Roman" w:eastAsiaTheme="minorHAnsi" w:hAnsi="Times New Roman"/>
          <w:b/>
          <w:sz w:val="28"/>
          <w:szCs w:val="28"/>
          <w:lang w:val="ky-KG" w:eastAsia="en-US"/>
        </w:rPr>
      </w:pPr>
    </w:p>
    <w:p w14:paraId="2252E5C9" w14:textId="1AD53A3B" w:rsidR="00AA1003" w:rsidRPr="00EB2465" w:rsidRDefault="00E7563F" w:rsidP="006343FE">
      <w:pPr>
        <w:spacing w:after="16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 xml:space="preserve">         </w:t>
      </w:r>
      <w:r w:rsidR="00563A72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М</w:t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инистр</w:t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373945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373945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563A72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9A4C68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Т.О. Ибраев</w:t>
      </w:r>
    </w:p>
    <w:sectPr w:rsidR="00AA1003" w:rsidRPr="00EB2465" w:rsidSect="00C735C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50EFA" w14:textId="77777777" w:rsidR="003573EB" w:rsidRDefault="003573EB">
      <w:pPr>
        <w:spacing w:after="0" w:line="240" w:lineRule="auto"/>
      </w:pPr>
      <w:r>
        <w:separator/>
      </w:r>
    </w:p>
  </w:endnote>
  <w:endnote w:type="continuationSeparator" w:id="0">
    <w:p w14:paraId="5B189569" w14:textId="77777777" w:rsidR="003573EB" w:rsidRDefault="0035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239271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4A70C79" w14:textId="653E7EE4" w:rsidR="00513379" w:rsidRPr="00513379" w:rsidRDefault="00513379">
        <w:pPr>
          <w:pStyle w:val="a7"/>
          <w:jc w:val="right"/>
          <w:rPr>
            <w:rFonts w:ascii="Times New Roman" w:hAnsi="Times New Roman"/>
            <w:sz w:val="24"/>
            <w:szCs w:val="24"/>
          </w:rPr>
        </w:pPr>
        <w:r w:rsidRPr="00513379">
          <w:rPr>
            <w:rFonts w:ascii="Times New Roman" w:hAnsi="Times New Roman"/>
            <w:sz w:val="24"/>
            <w:szCs w:val="24"/>
          </w:rPr>
          <w:fldChar w:fldCharType="begin"/>
        </w:r>
        <w:r w:rsidRPr="0051337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13379">
          <w:rPr>
            <w:rFonts w:ascii="Times New Roman" w:hAnsi="Times New Roman"/>
            <w:sz w:val="24"/>
            <w:szCs w:val="24"/>
          </w:rPr>
          <w:fldChar w:fldCharType="separate"/>
        </w:r>
        <w:r w:rsidR="005761E7">
          <w:rPr>
            <w:rFonts w:ascii="Times New Roman" w:hAnsi="Times New Roman"/>
            <w:noProof/>
            <w:sz w:val="24"/>
            <w:szCs w:val="24"/>
          </w:rPr>
          <w:t>2</w:t>
        </w:r>
        <w:r w:rsidRPr="0051337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4F42573" w14:textId="77777777" w:rsidR="00130348" w:rsidRPr="00130348" w:rsidRDefault="003573EB" w:rsidP="00130348">
    <w:pPr>
      <w:spacing w:before="120"/>
      <w:ind w:firstLine="4536"/>
      <w:jc w:val="right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C03B1" w14:textId="77777777" w:rsidR="003573EB" w:rsidRDefault="003573EB">
      <w:pPr>
        <w:spacing w:after="0" w:line="240" w:lineRule="auto"/>
      </w:pPr>
      <w:r>
        <w:separator/>
      </w:r>
    </w:p>
  </w:footnote>
  <w:footnote w:type="continuationSeparator" w:id="0">
    <w:p w14:paraId="6E5FB202" w14:textId="77777777" w:rsidR="003573EB" w:rsidRDefault="00357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40F4F"/>
    <w:multiLevelType w:val="hybridMultilevel"/>
    <w:tmpl w:val="E85C9160"/>
    <w:lvl w:ilvl="0" w:tplc="E9E6D926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 w15:restartNumberingAfterBreak="0">
    <w:nsid w:val="28080260"/>
    <w:multiLevelType w:val="hybridMultilevel"/>
    <w:tmpl w:val="092C5032"/>
    <w:lvl w:ilvl="0" w:tplc="E7D208D4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A2350"/>
    <w:multiLevelType w:val="hybridMultilevel"/>
    <w:tmpl w:val="3D58D3CE"/>
    <w:lvl w:ilvl="0" w:tplc="0832ACC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BAA"/>
    <w:rsid w:val="00000F10"/>
    <w:rsid w:val="00003525"/>
    <w:rsid w:val="00012C21"/>
    <w:rsid w:val="0002220A"/>
    <w:rsid w:val="00034470"/>
    <w:rsid w:val="00037BAA"/>
    <w:rsid w:val="00037DEB"/>
    <w:rsid w:val="0005060F"/>
    <w:rsid w:val="000521E7"/>
    <w:rsid w:val="00063734"/>
    <w:rsid w:val="00064121"/>
    <w:rsid w:val="00067035"/>
    <w:rsid w:val="000757E3"/>
    <w:rsid w:val="00080D86"/>
    <w:rsid w:val="00086C04"/>
    <w:rsid w:val="000911CC"/>
    <w:rsid w:val="000921F0"/>
    <w:rsid w:val="000A1C52"/>
    <w:rsid w:val="000A64AB"/>
    <w:rsid w:val="000A73DC"/>
    <w:rsid w:val="000B4BDB"/>
    <w:rsid w:val="000B5E89"/>
    <w:rsid w:val="000C3A02"/>
    <w:rsid w:val="000D4909"/>
    <w:rsid w:val="00100D77"/>
    <w:rsid w:val="00103FDB"/>
    <w:rsid w:val="0010784E"/>
    <w:rsid w:val="00107CCE"/>
    <w:rsid w:val="00112C22"/>
    <w:rsid w:val="001131F6"/>
    <w:rsid w:val="001153B3"/>
    <w:rsid w:val="00116C63"/>
    <w:rsid w:val="001232C6"/>
    <w:rsid w:val="0013374E"/>
    <w:rsid w:val="00137555"/>
    <w:rsid w:val="0015203E"/>
    <w:rsid w:val="001562B5"/>
    <w:rsid w:val="001603D9"/>
    <w:rsid w:val="00162283"/>
    <w:rsid w:val="001771A8"/>
    <w:rsid w:val="00191102"/>
    <w:rsid w:val="001A2C22"/>
    <w:rsid w:val="001A7D7B"/>
    <w:rsid w:val="001B5704"/>
    <w:rsid w:val="001B5EA1"/>
    <w:rsid w:val="001C5F09"/>
    <w:rsid w:val="001E50BD"/>
    <w:rsid w:val="001E7F98"/>
    <w:rsid w:val="001F69A9"/>
    <w:rsid w:val="0021100C"/>
    <w:rsid w:val="0024076C"/>
    <w:rsid w:val="00240F9E"/>
    <w:rsid w:val="0024153A"/>
    <w:rsid w:val="0024475A"/>
    <w:rsid w:val="002459E8"/>
    <w:rsid w:val="00251F34"/>
    <w:rsid w:val="00254B54"/>
    <w:rsid w:val="00256710"/>
    <w:rsid w:val="00285BD1"/>
    <w:rsid w:val="00292608"/>
    <w:rsid w:val="002C629A"/>
    <w:rsid w:val="002D2A0D"/>
    <w:rsid w:val="002E07F8"/>
    <w:rsid w:val="002E1E73"/>
    <w:rsid w:val="002E204C"/>
    <w:rsid w:val="002E2759"/>
    <w:rsid w:val="002E2891"/>
    <w:rsid w:val="002E6F4D"/>
    <w:rsid w:val="00303E7D"/>
    <w:rsid w:val="0033077F"/>
    <w:rsid w:val="003373DF"/>
    <w:rsid w:val="00342435"/>
    <w:rsid w:val="00342F6A"/>
    <w:rsid w:val="00346912"/>
    <w:rsid w:val="00347C6D"/>
    <w:rsid w:val="003573EB"/>
    <w:rsid w:val="003658E9"/>
    <w:rsid w:val="00367A45"/>
    <w:rsid w:val="00373945"/>
    <w:rsid w:val="00373B08"/>
    <w:rsid w:val="0038326F"/>
    <w:rsid w:val="00383672"/>
    <w:rsid w:val="00393C54"/>
    <w:rsid w:val="003A0183"/>
    <w:rsid w:val="003A59F1"/>
    <w:rsid w:val="003C3297"/>
    <w:rsid w:val="003D0F2C"/>
    <w:rsid w:val="003D77C4"/>
    <w:rsid w:val="003F5E8E"/>
    <w:rsid w:val="003F7A6C"/>
    <w:rsid w:val="00405043"/>
    <w:rsid w:val="00413C2C"/>
    <w:rsid w:val="004308C8"/>
    <w:rsid w:val="004336B6"/>
    <w:rsid w:val="00452FD2"/>
    <w:rsid w:val="0047468D"/>
    <w:rsid w:val="004755AD"/>
    <w:rsid w:val="00480D2C"/>
    <w:rsid w:val="0048479E"/>
    <w:rsid w:val="00493547"/>
    <w:rsid w:val="00494D5E"/>
    <w:rsid w:val="0049514F"/>
    <w:rsid w:val="0049598D"/>
    <w:rsid w:val="004A4BA2"/>
    <w:rsid w:val="004B157F"/>
    <w:rsid w:val="004B4D27"/>
    <w:rsid w:val="004C1145"/>
    <w:rsid w:val="004C1436"/>
    <w:rsid w:val="004C63CD"/>
    <w:rsid w:val="004D1469"/>
    <w:rsid w:val="004D5906"/>
    <w:rsid w:val="004D64F8"/>
    <w:rsid w:val="004E493E"/>
    <w:rsid w:val="004F22CC"/>
    <w:rsid w:val="004F2A70"/>
    <w:rsid w:val="00502BFC"/>
    <w:rsid w:val="00506934"/>
    <w:rsid w:val="00513379"/>
    <w:rsid w:val="0053011D"/>
    <w:rsid w:val="00531F5B"/>
    <w:rsid w:val="005326C5"/>
    <w:rsid w:val="005350A0"/>
    <w:rsid w:val="00550E65"/>
    <w:rsid w:val="005545F5"/>
    <w:rsid w:val="00563A72"/>
    <w:rsid w:val="00567052"/>
    <w:rsid w:val="00572588"/>
    <w:rsid w:val="005733A4"/>
    <w:rsid w:val="005761E7"/>
    <w:rsid w:val="005850AF"/>
    <w:rsid w:val="005901EC"/>
    <w:rsid w:val="005928F7"/>
    <w:rsid w:val="00593FCB"/>
    <w:rsid w:val="005947BA"/>
    <w:rsid w:val="005A39E0"/>
    <w:rsid w:val="005B605C"/>
    <w:rsid w:val="005B665B"/>
    <w:rsid w:val="005C716C"/>
    <w:rsid w:val="005E2DEB"/>
    <w:rsid w:val="005E44A6"/>
    <w:rsid w:val="005F1BF9"/>
    <w:rsid w:val="005F6E93"/>
    <w:rsid w:val="006003C6"/>
    <w:rsid w:val="0060778B"/>
    <w:rsid w:val="00607A70"/>
    <w:rsid w:val="00610B83"/>
    <w:rsid w:val="0061239B"/>
    <w:rsid w:val="00614194"/>
    <w:rsid w:val="00620231"/>
    <w:rsid w:val="006238C0"/>
    <w:rsid w:val="006253E7"/>
    <w:rsid w:val="00625832"/>
    <w:rsid w:val="00632243"/>
    <w:rsid w:val="006343FE"/>
    <w:rsid w:val="0064347D"/>
    <w:rsid w:val="00646D03"/>
    <w:rsid w:val="00650F2F"/>
    <w:rsid w:val="006562FC"/>
    <w:rsid w:val="00666DFE"/>
    <w:rsid w:val="006731FB"/>
    <w:rsid w:val="00674B59"/>
    <w:rsid w:val="00680266"/>
    <w:rsid w:val="006815E3"/>
    <w:rsid w:val="0068495C"/>
    <w:rsid w:val="006A4B5E"/>
    <w:rsid w:val="006A56B4"/>
    <w:rsid w:val="006C6B9C"/>
    <w:rsid w:val="006D4C48"/>
    <w:rsid w:val="006F15C4"/>
    <w:rsid w:val="00712C96"/>
    <w:rsid w:val="00715C0E"/>
    <w:rsid w:val="00723E7F"/>
    <w:rsid w:val="00731536"/>
    <w:rsid w:val="00746B64"/>
    <w:rsid w:val="007624BA"/>
    <w:rsid w:val="007823DC"/>
    <w:rsid w:val="00790677"/>
    <w:rsid w:val="00792D7A"/>
    <w:rsid w:val="00792E76"/>
    <w:rsid w:val="007A1F40"/>
    <w:rsid w:val="007A7B99"/>
    <w:rsid w:val="007B5E72"/>
    <w:rsid w:val="007C2455"/>
    <w:rsid w:val="007C7C35"/>
    <w:rsid w:val="007E41ED"/>
    <w:rsid w:val="007E7598"/>
    <w:rsid w:val="007F7D7F"/>
    <w:rsid w:val="00802BE6"/>
    <w:rsid w:val="00830348"/>
    <w:rsid w:val="008361A2"/>
    <w:rsid w:val="00842390"/>
    <w:rsid w:val="008453FE"/>
    <w:rsid w:val="00867139"/>
    <w:rsid w:val="00877B39"/>
    <w:rsid w:val="00883B8D"/>
    <w:rsid w:val="00893E8A"/>
    <w:rsid w:val="008977EE"/>
    <w:rsid w:val="008A3BFA"/>
    <w:rsid w:val="008A4FA9"/>
    <w:rsid w:val="008A624E"/>
    <w:rsid w:val="008C7E61"/>
    <w:rsid w:val="008D14C7"/>
    <w:rsid w:val="008D52CE"/>
    <w:rsid w:val="008E7A92"/>
    <w:rsid w:val="008F68EB"/>
    <w:rsid w:val="009073AE"/>
    <w:rsid w:val="00910293"/>
    <w:rsid w:val="00922FA5"/>
    <w:rsid w:val="0096748D"/>
    <w:rsid w:val="009676E6"/>
    <w:rsid w:val="00970F9B"/>
    <w:rsid w:val="00993AE6"/>
    <w:rsid w:val="00994612"/>
    <w:rsid w:val="009A4C68"/>
    <w:rsid w:val="009B0FA7"/>
    <w:rsid w:val="009B3E94"/>
    <w:rsid w:val="009C35A8"/>
    <w:rsid w:val="009C6F13"/>
    <w:rsid w:val="009D07D3"/>
    <w:rsid w:val="009D2690"/>
    <w:rsid w:val="009D3F57"/>
    <w:rsid w:val="009E179C"/>
    <w:rsid w:val="009E5E47"/>
    <w:rsid w:val="009E7D85"/>
    <w:rsid w:val="009F1FAE"/>
    <w:rsid w:val="00A07734"/>
    <w:rsid w:val="00A11705"/>
    <w:rsid w:val="00A1416D"/>
    <w:rsid w:val="00A16F9E"/>
    <w:rsid w:val="00A1789B"/>
    <w:rsid w:val="00A232A2"/>
    <w:rsid w:val="00A23702"/>
    <w:rsid w:val="00A27073"/>
    <w:rsid w:val="00A30316"/>
    <w:rsid w:val="00A31344"/>
    <w:rsid w:val="00A31F13"/>
    <w:rsid w:val="00A345F6"/>
    <w:rsid w:val="00A35147"/>
    <w:rsid w:val="00A36D74"/>
    <w:rsid w:val="00A415B4"/>
    <w:rsid w:val="00A5065F"/>
    <w:rsid w:val="00A51C50"/>
    <w:rsid w:val="00A658CD"/>
    <w:rsid w:val="00A91DE0"/>
    <w:rsid w:val="00A94C27"/>
    <w:rsid w:val="00A97500"/>
    <w:rsid w:val="00AA1003"/>
    <w:rsid w:val="00AA5994"/>
    <w:rsid w:val="00AB4166"/>
    <w:rsid w:val="00AB79F8"/>
    <w:rsid w:val="00AC4680"/>
    <w:rsid w:val="00AD1166"/>
    <w:rsid w:val="00AD6757"/>
    <w:rsid w:val="00AE51E5"/>
    <w:rsid w:val="00AF0985"/>
    <w:rsid w:val="00AF09AE"/>
    <w:rsid w:val="00AF7DC9"/>
    <w:rsid w:val="00B016FA"/>
    <w:rsid w:val="00B05ECA"/>
    <w:rsid w:val="00B12192"/>
    <w:rsid w:val="00B13199"/>
    <w:rsid w:val="00B14619"/>
    <w:rsid w:val="00B21548"/>
    <w:rsid w:val="00B30A38"/>
    <w:rsid w:val="00B30B25"/>
    <w:rsid w:val="00B33510"/>
    <w:rsid w:val="00B36724"/>
    <w:rsid w:val="00B37051"/>
    <w:rsid w:val="00B414B5"/>
    <w:rsid w:val="00B43711"/>
    <w:rsid w:val="00B44E77"/>
    <w:rsid w:val="00B57EE6"/>
    <w:rsid w:val="00B77750"/>
    <w:rsid w:val="00B80491"/>
    <w:rsid w:val="00B80906"/>
    <w:rsid w:val="00B84886"/>
    <w:rsid w:val="00B94D3A"/>
    <w:rsid w:val="00BA57AA"/>
    <w:rsid w:val="00BB6B21"/>
    <w:rsid w:val="00BC1488"/>
    <w:rsid w:val="00BC4B77"/>
    <w:rsid w:val="00BC4D5F"/>
    <w:rsid w:val="00BC710D"/>
    <w:rsid w:val="00BC7CDB"/>
    <w:rsid w:val="00BD4079"/>
    <w:rsid w:val="00BE39FC"/>
    <w:rsid w:val="00BE6477"/>
    <w:rsid w:val="00C00F60"/>
    <w:rsid w:val="00C13AAC"/>
    <w:rsid w:val="00C14B77"/>
    <w:rsid w:val="00C17B27"/>
    <w:rsid w:val="00C21770"/>
    <w:rsid w:val="00C25FCC"/>
    <w:rsid w:val="00C437A3"/>
    <w:rsid w:val="00C56301"/>
    <w:rsid w:val="00C61B91"/>
    <w:rsid w:val="00C64E50"/>
    <w:rsid w:val="00C735C0"/>
    <w:rsid w:val="00C774C6"/>
    <w:rsid w:val="00C85870"/>
    <w:rsid w:val="00CB0D48"/>
    <w:rsid w:val="00CC4554"/>
    <w:rsid w:val="00CD6DC3"/>
    <w:rsid w:val="00CF0242"/>
    <w:rsid w:val="00CF2C5A"/>
    <w:rsid w:val="00D10CFE"/>
    <w:rsid w:val="00D1514C"/>
    <w:rsid w:val="00D36100"/>
    <w:rsid w:val="00D479B6"/>
    <w:rsid w:val="00D52AA8"/>
    <w:rsid w:val="00D57268"/>
    <w:rsid w:val="00D60BB0"/>
    <w:rsid w:val="00D765DC"/>
    <w:rsid w:val="00D76FCA"/>
    <w:rsid w:val="00D7778D"/>
    <w:rsid w:val="00D90A4E"/>
    <w:rsid w:val="00D90F6A"/>
    <w:rsid w:val="00D95EC0"/>
    <w:rsid w:val="00D9695F"/>
    <w:rsid w:val="00DA4AB6"/>
    <w:rsid w:val="00DA7047"/>
    <w:rsid w:val="00DD175A"/>
    <w:rsid w:val="00DD363A"/>
    <w:rsid w:val="00DD458A"/>
    <w:rsid w:val="00DD5609"/>
    <w:rsid w:val="00DE279F"/>
    <w:rsid w:val="00DF0758"/>
    <w:rsid w:val="00DF2488"/>
    <w:rsid w:val="00E00841"/>
    <w:rsid w:val="00E02C40"/>
    <w:rsid w:val="00E03086"/>
    <w:rsid w:val="00E10409"/>
    <w:rsid w:val="00E11CF5"/>
    <w:rsid w:val="00E15E6E"/>
    <w:rsid w:val="00E201FE"/>
    <w:rsid w:val="00E27264"/>
    <w:rsid w:val="00E309E9"/>
    <w:rsid w:val="00E349D5"/>
    <w:rsid w:val="00E524B4"/>
    <w:rsid w:val="00E67DD1"/>
    <w:rsid w:val="00E7563F"/>
    <w:rsid w:val="00E81604"/>
    <w:rsid w:val="00E836C2"/>
    <w:rsid w:val="00E95548"/>
    <w:rsid w:val="00E957E1"/>
    <w:rsid w:val="00EA062F"/>
    <w:rsid w:val="00EA192C"/>
    <w:rsid w:val="00EA6F69"/>
    <w:rsid w:val="00EB2465"/>
    <w:rsid w:val="00EC04BF"/>
    <w:rsid w:val="00EC5DE1"/>
    <w:rsid w:val="00EE4047"/>
    <w:rsid w:val="00EF55E5"/>
    <w:rsid w:val="00EF6BC0"/>
    <w:rsid w:val="00F03EA8"/>
    <w:rsid w:val="00F1352C"/>
    <w:rsid w:val="00F20694"/>
    <w:rsid w:val="00F210C9"/>
    <w:rsid w:val="00F25B1E"/>
    <w:rsid w:val="00F34530"/>
    <w:rsid w:val="00F36C11"/>
    <w:rsid w:val="00F434BD"/>
    <w:rsid w:val="00F44C3C"/>
    <w:rsid w:val="00F44F4A"/>
    <w:rsid w:val="00F52760"/>
    <w:rsid w:val="00F66DA2"/>
    <w:rsid w:val="00F81F1C"/>
    <w:rsid w:val="00F841D3"/>
    <w:rsid w:val="00F912FD"/>
    <w:rsid w:val="00F958AF"/>
    <w:rsid w:val="00FA0F12"/>
    <w:rsid w:val="00FA2D2A"/>
    <w:rsid w:val="00FD6E6A"/>
    <w:rsid w:val="00FD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C843D"/>
  <w15:docId w15:val="{1AFA16F9-882D-4EF5-9C6D-EFC9DBF9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B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B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5EC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43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34B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43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4BD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A0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A0183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12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326C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326C5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Алтынай Мураталиева</cp:lastModifiedBy>
  <cp:revision>2</cp:revision>
  <cp:lastPrinted>2022-12-28T10:48:00Z</cp:lastPrinted>
  <dcterms:created xsi:type="dcterms:W3CDTF">2023-01-31T05:39:00Z</dcterms:created>
  <dcterms:modified xsi:type="dcterms:W3CDTF">2023-01-31T05:39:00Z</dcterms:modified>
</cp:coreProperties>
</file>